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Շաշ հյուրը</w:t>
      </w:r>
    </w:p>
    <w:p>
      <w:pPr>
        <w:spacing w:before="0" w:after="160" w:line="259"/>
        <w:ind w:right="0" w:left="0" w:firstLine="0"/>
        <w:jc w:val="right"/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Հայ ժողովրդական հեքիաթ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 անգամ մի մարդ հյուր է գնում ընկերոջ տուն։ Ուտում է, խմում, իրիկնադեմին վեր է կենում, որ գնա տուն։ Մեկ էլ նայում է տեսնում՝ երկինքը տրաքեց, ու մի անձրև սկսեց, ոնց որ ջրհեղեղ։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Պահո՜, էս ի՞նչ փորձանք էր, ո՞նց  եմ տուն գնալու,- ասում է էս հյուրը։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Տանտերը տեսնում է, որ էլ ճար չկա, ասում 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Լավ, ա՛յ ընկեր, էս անձրևին ո՞նց ես գնալու տուն, գիշերը մեր տանը մնա, էլ ո՞ր օրվա ընկերն ենք։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Վերջը հյուրը համաձայնում է։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Տանտերն ու կինը գործով են ընկնում։ Մեկ էլ նայում են տեսնում՝ հյուրը չկա։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Քիչ ժամանակ անց մեկ էլ հյուրը թրջված, ջուր դարձած, ներս մտավ։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Ա՜յ մարդ, տունդ շինվի, էս անձրևին ո՞ւր էիր գնացել։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Գնացի՝ տնեցիներին ասեմ, որ անձրևի պատճառով գիշերը ձեր տանն եմ մնալու։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i/>
          <w:color w:val="4BACC6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4BACC6"/>
          <w:spacing w:val="0"/>
          <w:position w:val="0"/>
          <w:sz w:val="24"/>
          <w:shd w:fill="auto" w:val="clear"/>
        </w:rPr>
        <w:t xml:space="preserve">Հարցեր և առաջադրանքներ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Փորձի՛ր բացատրել արտահայտությունները.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Երկինքը տրաքեց - կայծակ գալ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ճար չկա - միջոց  չկա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 են ընկնում -զբաղված լինել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ջուր դարձած  -թրջված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Նշի՛ր այն նախադասությունը, որով կարող ես ապացուցել հյուրի շաշ լինելը: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9BBB59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004DBB"/>
          <w:spacing w:val="0"/>
          <w:position w:val="0"/>
          <w:sz w:val="24"/>
          <w:shd w:fill="auto" w:val="clear"/>
        </w:rPr>
        <w:t xml:space="preserve">- </w:t>
      </w:r>
      <w:r>
        <w:rPr>
          <w:rFonts w:ascii="Sylfaen" w:hAnsi="Sylfaen" w:cs="Sylfaen" w:eastAsia="Sylfaen"/>
          <w:color w:val="9BBB59"/>
          <w:spacing w:val="0"/>
          <w:position w:val="0"/>
          <w:sz w:val="24"/>
          <w:shd w:fill="auto" w:val="clear"/>
        </w:rPr>
        <w:t xml:space="preserve">Գնացի՝ տնեցիներին ասեմ, որ անձրևի պատճառով գիշերը ձեր տանն եմ մնալու։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Առած-ասացվածքները խառնվել են: Միացրո՛ւ համապատասխան հատվածները: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Ով աշխատի, իր խելքից է:  Ով աշխատի նա կուտի։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Ստի ոտը իրեն կանի:    Ստի  ոտը կարճ է։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Գդակը` մեծ, նա կուտի: 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Ով ինչ անի, կարճ է: Ով ինչ անի, իրեն կանի։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 լինի մարդուն` տակը` դատարկ: Ինչ լինի մարդուն՝ իր խելքից է։</w:t>
      </w:r>
    </w:p>
    <w:p>
      <w:pPr>
        <w:tabs>
          <w:tab w:val="left" w:pos="8662" w:leader="none"/>
        </w:tabs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Գդակը մեծ տակը դադարկ ։   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 բառերով բարդ բառեր կազմի՛ր: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Օրինակ՝ տուն - առանձնատուն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Հյուր -հյուրասենյակ 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Ջուր - ջրհոր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 - ընկերասեր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9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